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F9" w:rsidRPr="00F60AF9" w:rsidRDefault="00F60AF9" w:rsidP="00F60AF9">
      <w:pPr>
        <w:spacing w:after="0" w:line="240" w:lineRule="auto"/>
        <w:jc w:val="center"/>
        <w:rPr>
          <w:rFonts w:ascii="Californian FB" w:hAnsi="Californian FB"/>
          <w:b/>
          <w:sz w:val="32"/>
        </w:rPr>
      </w:pPr>
      <w:r w:rsidRPr="00F60AF9">
        <w:rPr>
          <w:rFonts w:ascii="Californian FB" w:hAnsi="Californian FB"/>
          <w:b/>
          <w:sz w:val="32"/>
        </w:rPr>
        <w:t>Wrestling for Resources</w:t>
      </w:r>
    </w:p>
    <w:p w:rsidR="00F60AF9" w:rsidRPr="00F60AF9" w:rsidRDefault="00F60AF9" w:rsidP="00F60AF9">
      <w:pPr>
        <w:spacing w:after="0" w:line="240" w:lineRule="auto"/>
        <w:rPr>
          <w:rFonts w:ascii="Californian FB" w:hAnsi="Californian FB"/>
          <w:b/>
          <w:u w:val="single"/>
        </w:rPr>
      </w:pPr>
      <w:r w:rsidRPr="00F60AF9">
        <w:rPr>
          <w:rFonts w:ascii="Californian FB" w:hAnsi="Californian FB"/>
          <w:b/>
          <w:u w:val="single"/>
        </w:rPr>
        <w:t>Objective</w:t>
      </w:r>
    </w:p>
    <w:p w:rsidR="00F60AF9" w:rsidRPr="00F60AF9" w:rsidRDefault="00F60AF9" w:rsidP="00F60AF9">
      <w:pPr>
        <w:spacing w:after="0" w:line="240" w:lineRule="auto"/>
        <w:rPr>
          <w:rFonts w:ascii="Californian FB" w:hAnsi="Californian FB"/>
        </w:rPr>
      </w:pPr>
      <w:r w:rsidRPr="00F60AF9">
        <w:rPr>
          <w:rFonts w:ascii="Californian FB" w:hAnsi="Californian FB"/>
        </w:rPr>
        <w:t>Students will be introduced the concept of sustainable development with a simple classroom activity that illustrates how “cooperative behavior” between people competing for a limi</w:t>
      </w:r>
      <w:r>
        <w:rPr>
          <w:rFonts w:ascii="Californian FB" w:hAnsi="Californian FB"/>
        </w:rPr>
        <w:t>ted resource can benefit all in</w:t>
      </w:r>
      <w:bookmarkStart w:id="0" w:name="_GoBack"/>
      <w:bookmarkEnd w:id="0"/>
      <w:r w:rsidRPr="00F60AF9">
        <w:rPr>
          <w:rFonts w:ascii="Californian FB" w:hAnsi="Californian FB"/>
        </w:rPr>
        <w:t>volved.</w:t>
      </w:r>
    </w:p>
    <w:p w:rsidR="00F60AF9" w:rsidRPr="00F60AF9" w:rsidRDefault="00F60AF9" w:rsidP="00F60AF9">
      <w:pPr>
        <w:spacing w:after="0" w:line="240" w:lineRule="auto"/>
        <w:rPr>
          <w:rFonts w:ascii="Californian FB" w:hAnsi="Californian FB"/>
        </w:rPr>
      </w:pPr>
    </w:p>
    <w:p w:rsidR="00F60AF9" w:rsidRPr="00F60AF9" w:rsidRDefault="00F60AF9" w:rsidP="00F60AF9">
      <w:pPr>
        <w:spacing w:after="0" w:line="240" w:lineRule="auto"/>
        <w:rPr>
          <w:rFonts w:ascii="Californian FB" w:hAnsi="Californian FB"/>
          <w:b/>
          <w:u w:val="single"/>
        </w:rPr>
      </w:pPr>
      <w:r w:rsidRPr="00F60AF9">
        <w:rPr>
          <w:rFonts w:ascii="Californian FB" w:hAnsi="Californian FB"/>
          <w:b/>
          <w:u w:val="single"/>
        </w:rPr>
        <w:t>Materials and Supplies</w:t>
      </w:r>
    </w:p>
    <w:p w:rsidR="00F60AF9" w:rsidRPr="00F60AF9" w:rsidRDefault="00F60AF9" w:rsidP="00F60AF9">
      <w:pPr>
        <w:spacing w:after="0" w:line="240" w:lineRule="auto"/>
        <w:rPr>
          <w:rFonts w:ascii="Californian FB" w:hAnsi="Californian FB"/>
        </w:rPr>
      </w:pPr>
      <w:r w:rsidRPr="00F60AF9">
        <w:rPr>
          <w:rFonts w:ascii="Californian FB" w:hAnsi="Californian FB"/>
        </w:rPr>
        <w:t>M&amp;M candies or other small prizes, enough to award 15 to each student</w:t>
      </w:r>
    </w:p>
    <w:p w:rsidR="00F60AF9" w:rsidRPr="00F60AF9" w:rsidRDefault="00F60AF9" w:rsidP="00F60AF9">
      <w:pPr>
        <w:spacing w:after="0" w:line="240" w:lineRule="auto"/>
        <w:rPr>
          <w:rFonts w:ascii="Californian FB" w:hAnsi="Californian FB"/>
        </w:rPr>
      </w:pPr>
    </w:p>
    <w:p w:rsidR="00F60AF9" w:rsidRPr="00F60AF9" w:rsidRDefault="00F60AF9" w:rsidP="00F60AF9">
      <w:pPr>
        <w:spacing w:after="0" w:line="240" w:lineRule="auto"/>
        <w:rPr>
          <w:rFonts w:ascii="Californian FB" w:hAnsi="Californian FB"/>
          <w:b/>
          <w:u w:val="single"/>
        </w:rPr>
      </w:pPr>
      <w:r w:rsidRPr="00F60AF9">
        <w:rPr>
          <w:rFonts w:ascii="Californian FB" w:hAnsi="Californian FB"/>
          <w:b/>
          <w:u w:val="single"/>
        </w:rPr>
        <w:t>Background</w:t>
      </w:r>
    </w:p>
    <w:p w:rsidR="00F60AF9" w:rsidRPr="00F60AF9" w:rsidRDefault="00F60AF9" w:rsidP="00F60AF9">
      <w:pPr>
        <w:spacing w:after="0" w:line="240" w:lineRule="auto"/>
        <w:rPr>
          <w:rFonts w:ascii="Californian FB" w:hAnsi="Californian FB"/>
        </w:rPr>
      </w:pPr>
      <w:r w:rsidRPr="00F60AF9">
        <w:rPr>
          <w:rFonts w:ascii="Californian FB" w:hAnsi="Californian FB"/>
        </w:rPr>
        <w:t xml:space="preserve">Pairs of students will thumb wrestle to represent competing for a limited resource. For each time one person traps the other person’s thumb, the “thumb trapper” earns one point. The goal for each pair is to </w:t>
      </w:r>
      <w:r>
        <w:rPr>
          <w:rFonts w:ascii="Californian FB" w:hAnsi="Californian FB"/>
        </w:rPr>
        <w:t>s</w:t>
      </w:r>
      <w:r w:rsidRPr="00F60AF9">
        <w:rPr>
          <w:rFonts w:ascii="Californian FB" w:hAnsi="Californian FB"/>
        </w:rPr>
        <w:t>core the</w:t>
      </w:r>
      <w:r>
        <w:rPr>
          <w:rFonts w:ascii="Californian FB" w:hAnsi="Californian FB"/>
        </w:rPr>
        <w:t xml:space="preserve"> </w:t>
      </w:r>
      <w:r w:rsidRPr="00F60AF9">
        <w:rPr>
          <w:rFonts w:ascii="Californian FB" w:hAnsi="Californian FB"/>
        </w:rPr>
        <w:t>most number of points. Be aware that calling the pair of students either partn</w:t>
      </w:r>
      <w:r>
        <w:rPr>
          <w:rFonts w:ascii="Californian FB" w:hAnsi="Californian FB"/>
        </w:rPr>
        <w:t>ers or opponents when introduc</w:t>
      </w:r>
      <w:r w:rsidRPr="00F60AF9">
        <w:rPr>
          <w:rFonts w:ascii="Californian FB" w:hAnsi="Californian FB"/>
        </w:rPr>
        <w:t>ing the activity may influence the outcome. Some students will fight to get the most points and neither in the pair will get many. Other students will figure out if they work together, they both can easily earn lots of points. By working together, student pairs are cooperating and both benefit. This cooperative behavior is important in sustainable development.</w:t>
      </w:r>
    </w:p>
    <w:p w:rsidR="00F60AF9" w:rsidRPr="00F60AF9" w:rsidRDefault="00F60AF9" w:rsidP="00F60AF9">
      <w:pPr>
        <w:spacing w:after="0" w:line="240" w:lineRule="auto"/>
        <w:rPr>
          <w:rFonts w:ascii="Californian FB" w:hAnsi="Californian FB"/>
          <w:b/>
          <w:u w:val="single"/>
        </w:rPr>
      </w:pPr>
    </w:p>
    <w:p w:rsidR="00F60AF9" w:rsidRPr="00F60AF9" w:rsidRDefault="00F60AF9" w:rsidP="00F60AF9">
      <w:pPr>
        <w:spacing w:after="0" w:line="240" w:lineRule="auto"/>
        <w:rPr>
          <w:rFonts w:ascii="Californian FB" w:hAnsi="Californian FB"/>
          <w:b/>
          <w:u w:val="single"/>
        </w:rPr>
      </w:pPr>
      <w:r w:rsidRPr="00F60AF9">
        <w:rPr>
          <w:rFonts w:ascii="Californian FB" w:hAnsi="Californian FB"/>
          <w:b/>
          <w:u w:val="single"/>
        </w:rPr>
        <w:t>Activity</w:t>
      </w:r>
    </w:p>
    <w:p w:rsidR="00F60AF9" w:rsidRPr="00F60AF9" w:rsidRDefault="00F60AF9" w:rsidP="00F60AF9">
      <w:pPr>
        <w:pStyle w:val="ListParagraph"/>
        <w:numPr>
          <w:ilvl w:val="0"/>
          <w:numId w:val="1"/>
        </w:numPr>
        <w:spacing w:after="0" w:line="240" w:lineRule="auto"/>
        <w:rPr>
          <w:rFonts w:ascii="Californian FB" w:hAnsi="Californian FB"/>
        </w:rPr>
      </w:pPr>
      <w:r w:rsidRPr="00F60AF9">
        <w:rPr>
          <w:rFonts w:ascii="Californian FB" w:hAnsi="Californian FB"/>
        </w:rPr>
        <w:t>Tell your students that they are going to thumb wrestle for M&amp;M’s.</w:t>
      </w:r>
    </w:p>
    <w:p w:rsidR="00F60AF9" w:rsidRPr="00F60AF9" w:rsidRDefault="00F60AF9" w:rsidP="00F60AF9">
      <w:pPr>
        <w:pStyle w:val="ListParagraph"/>
        <w:numPr>
          <w:ilvl w:val="0"/>
          <w:numId w:val="1"/>
        </w:numPr>
        <w:spacing w:after="0" w:line="240" w:lineRule="auto"/>
        <w:rPr>
          <w:rFonts w:ascii="Californian FB" w:hAnsi="Californian FB"/>
        </w:rPr>
      </w:pPr>
      <w:r w:rsidRPr="00F60AF9">
        <w:rPr>
          <w:rFonts w:ascii="Californian FB" w:hAnsi="Californian FB"/>
        </w:rPr>
        <w:t>Pair the students up and tell them they have 30 seconds to play and to count the number of thumb trap- pings by each student. For each thumb trapping, each individual earns one M&amp;M.</w:t>
      </w:r>
    </w:p>
    <w:p w:rsidR="00F60AF9" w:rsidRPr="00F60AF9" w:rsidRDefault="00F60AF9" w:rsidP="00F60AF9">
      <w:pPr>
        <w:pStyle w:val="ListParagraph"/>
        <w:numPr>
          <w:ilvl w:val="0"/>
          <w:numId w:val="1"/>
        </w:numPr>
        <w:spacing w:after="0" w:line="240" w:lineRule="auto"/>
        <w:rPr>
          <w:rFonts w:ascii="Californian FB" w:hAnsi="Californian FB"/>
        </w:rPr>
      </w:pPr>
      <w:r w:rsidRPr="00F60AF9">
        <w:rPr>
          <w:rFonts w:ascii="Californian FB" w:hAnsi="Californian FB"/>
        </w:rPr>
        <w:t>Say go and 30 seconds later say stop.</w:t>
      </w:r>
    </w:p>
    <w:p w:rsidR="00F60AF9" w:rsidRPr="00F60AF9" w:rsidRDefault="00F60AF9" w:rsidP="00F60AF9">
      <w:pPr>
        <w:pStyle w:val="ListParagraph"/>
        <w:numPr>
          <w:ilvl w:val="0"/>
          <w:numId w:val="1"/>
        </w:numPr>
        <w:spacing w:after="0" w:line="240" w:lineRule="auto"/>
        <w:rPr>
          <w:rFonts w:ascii="Californian FB" w:hAnsi="Californian FB"/>
        </w:rPr>
      </w:pPr>
      <w:r w:rsidRPr="00F60AF9">
        <w:rPr>
          <w:rFonts w:ascii="Californian FB" w:hAnsi="Californian FB"/>
        </w:rPr>
        <w:t>Pass out one M&amp;M for each point.</w:t>
      </w:r>
    </w:p>
    <w:p w:rsidR="00F60AF9" w:rsidRPr="00F60AF9" w:rsidRDefault="00F60AF9" w:rsidP="00F60AF9">
      <w:pPr>
        <w:pStyle w:val="ListParagraph"/>
        <w:numPr>
          <w:ilvl w:val="0"/>
          <w:numId w:val="1"/>
        </w:numPr>
        <w:spacing w:after="0" w:line="240" w:lineRule="auto"/>
        <w:rPr>
          <w:rFonts w:ascii="Californian FB" w:hAnsi="Californian FB"/>
        </w:rPr>
      </w:pPr>
      <w:r w:rsidRPr="00F60AF9">
        <w:rPr>
          <w:rFonts w:ascii="Californian FB" w:hAnsi="Californian FB"/>
        </w:rPr>
        <w:t>Discuss the strategies that each pair developed. Some pairs will get 5-7 and other</w:t>
      </w:r>
      <w:r>
        <w:rPr>
          <w:rFonts w:ascii="Californian FB" w:hAnsi="Californian FB"/>
        </w:rPr>
        <w:t>s</w:t>
      </w:r>
      <w:r w:rsidRPr="00F60AF9">
        <w:rPr>
          <w:rFonts w:ascii="Californian FB" w:hAnsi="Californian FB"/>
        </w:rPr>
        <w:t xml:space="preserve"> will figure out that they can get 20 or more. How much time does it take to earn one point?</w:t>
      </w:r>
    </w:p>
    <w:p w:rsidR="00F60AF9" w:rsidRPr="00F60AF9" w:rsidRDefault="00F60AF9" w:rsidP="00F60AF9">
      <w:pPr>
        <w:pStyle w:val="ListParagraph"/>
        <w:numPr>
          <w:ilvl w:val="0"/>
          <w:numId w:val="1"/>
        </w:numPr>
        <w:spacing w:after="0" w:line="240" w:lineRule="auto"/>
        <w:rPr>
          <w:rFonts w:ascii="Californian FB" w:hAnsi="Californian FB"/>
        </w:rPr>
      </w:pPr>
      <w:r w:rsidRPr="00F60AF9">
        <w:rPr>
          <w:rFonts w:ascii="Californian FB" w:hAnsi="Californian FB"/>
        </w:rPr>
        <w:t>Have students think about how people in the fishing industry compete for a single resource such as a local population of fish and how they can work together. The students with larger hands might be compared with factory ships that can sweep the ocean with nets miles long, leaving less for the small fishing boats. Students who work together and trade off winning are like those who share the common resources. If resources are shared through policies like quotas, everyone can benefit with more employment, controls on catch sizes, and higher market price. Even the fish can benefit.</w:t>
      </w:r>
    </w:p>
    <w:p w:rsidR="00F60AF9" w:rsidRPr="00F60AF9" w:rsidRDefault="00F60AF9" w:rsidP="00F60AF9">
      <w:pPr>
        <w:spacing w:after="0" w:line="240" w:lineRule="auto"/>
        <w:rPr>
          <w:rFonts w:ascii="Californian FB" w:hAnsi="Californian FB"/>
        </w:rPr>
      </w:pPr>
    </w:p>
    <w:p w:rsidR="00F60AF9" w:rsidRPr="00F60AF9" w:rsidRDefault="00F60AF9" w:rsidP="00F60AF9">
      <w:pPr>
        <w:spacing w:after="0" w:line="240" w:lineRule="auto"/>
        <w:rPr>
          <w:rFonts w:ascii="Californian FB" w:hAnsi="Californian FB"/>
          <w:b/>
          <w:u w:val="single"/>
        </w:rPr>
      </w:pPr>
      <w:r w:rsidRPr="00F60AF9">
        <w:rPr>
          <w:rFonts w:ascii="Californian FB" w:hAnsi="Californian FB"/>
          <w:b/>
          <w:u w:val="single"/>
        </w:rPr>
        <w:t>Extension</w:t>
      </w:r>
    </w:p>
    <w:p w:rsidR="00F60AF9" w:rsidRPr="00F60AF9" w:rsidRDefault="00F60AF9" w:rsidP="00F60AF9">
      <w:pPr>
        <w:spacing w:after="0" w:line="240" w:lineRule="auto"/>
        <w:rPr>
          <w:rFonts w:ascii="Californian FB" w:hAnsi="Californian FB"/>
        </w:rPr>
      </w:pPr>
      <w:r w:rsidRPr="00F60AF9">
        <w:rPr>
          <w:rFonts w:ascii="Californian FB" w:hAnsi="Californian FB"/>
        </w:rPr>
        <w:t>Have your students find newspaper articles on declining fisheries and the solutions proposed. Review the results of quota that have been imposed elsewhere (See California Sea Grant’</w:t>
      </w:r>
      <w:r>
        <w:rPr>
          <w:rFonts w:ascii="Californian FB" w:hAnsi="Californian FB"/>
        </w:rPr>
        <w:t>s Cooperative Extension Newslet</w:t>
      </w:r>
      <w:r w:rsidRPr="00F60AF9">
        <w:rPr>
          <w:rFonts w:ascii="Californian FB" w:hAnsi="Californian FB"/>
        </w:rPr>
        <w:t>ter from November-December 1994 on the British Columbia halibut fishery quotas).</w:t>
      </w:r>
    </w:p>
    <w:p w:rsidR="00F60AF9" w:rsidRPr="00F60AF9" w:rsidRDefault="00F60AF9" w:rsidP="00F60AF9">
      <w:pPr>
        <w:spacing w:after="0" w:line="240" w:lineRule="auto"/>
        <w:rPr>
          <w:rFonts w:ascii="Californian FB" w:hAnsi="Californian FB"/>
        </w:rPr>
      </w:pPr>
    </w:p>
    <w:p w:rsidR="00F60AF9" w:rsidRPr="00F60AF9" w:rsidRDefault="00F60AF9" w:rsidP="00F60AF9">
      <w:pPr>
        <w:spacing w:after="0" w:line="240" w:lineRule="auto"/>
        <w:rPr>
          <w:rFonts w:ascii="Californian FB" w:hAnsi="Californian FB"/>
          <w:b/>
          <w:u w:val="single"/>
        </w:rPr>
      </w:pPr>
      <w:r w:rsidRPr="00F60AF9">
        <w:rPr>
          <w:rFonts w:ascii="Californian FB" w:hAnsi="Californian FB"/>
          <w:b/>
          <w:u w:val="single"/>
        </w:rPr>
        <w:t>Credit</w:t>
      </w:r>
    </w:p>
    <w:p w:rsidR="00F60AF9" w:rsidRPr="00F60AF9" w:rsidRDefault="00F60AF9" w:rsidP="00F60AF9">
      <w:pPr>
        <w:spacing w:after="0" w:line="240" w:lineRule="auto"/>
        <w:rPr>
          <w:rFonts w:ascii="Californian FB" w:hAnsi="Californian FB"/>
        </w:rPr>
      </w:pPr>
      <w:r w:rsidRPr="00F60AF9">
        <w:rPr>
          <w:rFonts w:ascii="Californian FB" w:hAnsi="Californian FB"/>
        </w:rPr>
        <w:t>This activity is based on:</w:t>
      </w:r>
    </w:p>
    <w:p w:rsidR="002E408C" w:rsidRPr="00F60AF9" w:rsidRDefault="00F60AF9" w:rsidP="00F60AF9">
      <w:pPr>
        <w:spacing w:after="0" w:line="240" w:lineRule="auto"/>
        <w:rPr>
          <w:rFonts w:ascii="Californian FB" w:hAnsi="Californian FB"/>
        </w:rPr>
      </w:pPr>
      <w:proofErr w:type="spellStart"/>
      <w:proofErr w:type="gramStart"/>
      <w:r w:rsidRPr="00F60AF9">
        <w:rPr>
          <w:rFonts w:ascii="Californian FB" w:hAnsi="Californian FB"/>
        </w:rPr>
        <w:t>Haddow</w:t>
      </w:r>
      <w:proofErr w:type="spellEnd"/>
      <w:r w:rsidRPr="00F60AF9">
        <w:rPr>
          <w:rFonts w:ascii="Californian FB" w:hAnsi="Californian FB"/>
        </w:rPr>
        <w:t>, A. 1998.</w:t>
      </w:r>
      <w:proofErr w:type="gramEnd"/>
      <w:r w:rsidRPr="00F60AF9">
        <w:rPr>
          <w:rFonts w:ascii="Californian FB" w:hAnsi="Californian FB"/>
        </w:rPr>
        <w:t xml:space="preserve"> </w:t>
      </w:r>
      <w:proofErr w:type="gramStart"/>
      <w:r w:rsidRPr="00F60AF9">
        <w:rPr>
          <w:rFonts w:ascii="Californian FB" w:hAnsi="Californian FB"/>
        </w:rPr>
        <w:t>Wrestling for Resources.</w:t>
      </w:r>
      <w:proofErr w:type="gramEnd"/>
      <w:r w:rsidRPr="00F60AF9">
        <w:rPr>
          <w:rFonts w:ascii="Californian FB" w:hAnsi="Californian FB"/>
        </w:rPr>
        <w:t xml:space="preserve"> Current, the Journal of Marine Education 15(1) 44</w:t>
      </w:r>
    </w:p>
    <w:sectPr w:rsidR="002E408C" w:rsidRPr="00F60A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8E" w:rsidRDefault="00720B8E" w:rsidP="00F60AF9">
      <w:pPr>
        <w:spacing w:after="0" w:line="240" w:lineRule="auto"/>
      </w:pPr>
      <w:r>
        <w:separator/>
      </w:r>
    </w:p>
  </w:endnote>
  <w:endnote w:type="continuationSeparator" w:id="0">
    <w:p w:rsidR="00720B8E" w:rsidRDefault="00720B8E" w:rsidP="00F6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F9" w:rsidRPr="00CA61E1" w:rsidRDefault="00F60AF9" w:rsidP="00F60AF9">
    <w:pPr>
      <w:spacing w:after="0" w:line="240" w:lineRule="auto"/>
      <w:ind w:left="1757" w:right="2119"/>
      <w:jc w:val="center"/>
      <w:rPr>
        <w:rFonts w:ascii="Californian FB" w:eastAsia="Times New Roman" w:hAnsi="Californian FB" w:cs="Times New Roman"/>
        <w:sz w:val="24"/>
        <w:szCs w:val="24"/>
      </w:rPr>
    </w:pPr>
    <w:r w:rsidRPr="00CA61E1">
      <w:rPr>
        <w:rFonts w:ascii="Californian FB" w:eastAsia="Times New Roman" w:hAnsi="Californian FB" w:cs="Times New Roman"/>
        <w:spacing w:val="1"/>
        <w:w w:val="94"/>
        <w:sz w:val="24"/>
        <w:szCs w:val="24"/>
      </w:rPr>
      <w:t>F</w:t>
    </w:r>
    <w:r w:rsidRPr="00CA61E1">
      <w:rPr>
        <w:rFonts w:ascii="Californian FB" w:eastAsia="Times New Roman" w:hAnsi="Californian FB" w:cs="Times New Roman"/>
        <w:w w:val="94"/>
        <w:sz w:val="24"/>
        <w:szCs w:val="24"/>
      </w:rPr>
      <w:t>ARAL</w:t>
    </w:r>
    <w:r w:rsidRPr="00CA61E1">
      <w:rPr>
        <w:rFonts w:ascii="Californian FB" w:eastAsia="Times New Roman" w:hAnsi="Californian FB" w:cs="Times New Roman"/>
        <w:spacing w:val="-8"/>
        <w:w w:val="94"/>
        <w:sz w:val="24"/>
        <w:szCs w:val="24"/>
      </w:rPr>
      <w:t>L</w:t>
    </w:r>
    <w:r w:rsidRPr="00CA61E1">
      <w:rPr>
        <w:rFonts w:ascii="Californian FB" w:eastAsia="Times New Roman" w:hAnsi="Californian FB" w:cs="Times New Roman"/>
        <w:spacing w:val="-6"/>
        <w:w w:val="94"/>
        <w:sz w:val="24"/>
        <w:szCs w:val="24"/>
      </w:rPr>
      <w:t>O</w:t>
    </w:r>
    <w:r w:rsidRPr="00CA61E1">
      <w:rPr>
        <w:rFonts w:ascii="Californian FB" w:eastAsia="Times New Roman" w:hAnsi="Californian FB" w:cs="Times New Roman"/>
        <w:w w:val="94"/>
        <w:sz w:val="24"/>
        <w:szCs w:val="24"/>
      </w:rPr>
      <w:t>NES</w:t>
    </w:r>
    <w:r w:rsidRPr="00CA61E1">
      <w:rPr>
        <w:rFonts w:ascii="Californian FB" w:eastAsia="Times New Roman" w:hAnsi="Californian FB" w:cs="Times New Roman"/>
        <w:spacing w:val="22"/>
        <w:w w:val="94"/>
        <w:sz w:val="24"/>
        <w:szCs w:val="24"/>
      </w:rPr>
      <w:t xml:space="preserve"> </w:t>
    </w:r>
    <w:r w:rsidRPr="00CA61E1">
      <w:rPr>
        <w:rFonts w:ascii="Californian FB" w:eastAsia="Times New Roman" w:hAnsi="Californian FB" w:cs="Times New Roman"/>
        <w:spacing w:val="-1"/>
        <w:w w:val="94"/>
        <w:sz w:val="24"/>
        <w:szCs w:val="24"/>
      </w:rPr>
      <w:t>M</w:t>
    </w:r>
    <w:r w:rsidRPr="00CA61E1">
      <w:rPr>
        <w:rFonts w:ascii="Californian FB" w:eastAsia="Times New Roman" w:hAnsi="Californian FB" w:cs="Times New Roman"/>
        <w:w w:val="94"/>
        <w:sz w:val="24"/>
        <w:szCs w:val="24"/>
      </w:rPr>
      <w:t>A</w:t>
    </w:r>
    <w:r w:rsidRPr="00CA61E1">
      <w:rPr>
        <w:rFonts w:ascii="Californian FB" w:eastAsia="Times New Roman" w:hAnsi="Californian FB" w:cs="Times New Roman"/>
        <w:spacing w:val="-5"/>
        <w:w w:val="94"/>
        <w:sz w:val="24"/>
        <w:szCs w:val="24"/>
      </w:rPr>
      <w:t>R</w:t>
    </w:r>
    <w:r w:rsidRPr="00CA61E1">
      <w:rPr>
        <w:rFonts w:ascii="Californian FB" w:eastAsia="Times New Roman" w:hAnsi="Californian FB" w:cs="Times New Roman"/>
        <w:w w:val="94"/>
        <w:sz w:val="24"/>
        <w:szCs w:val="24"/>
      </w:rPr>
      <w:t>INE</w:t>
    </w:r>
    <w:r w:rsidRPr="00CA61E1">
      <w:rPr>
        <w:rFonts w:ascii="Californian FB" w:eastAsia="Times New Roman" w:hAnsi="Californian FB" w:cs="Times New Roman"/>
        <w:spacing w:val="40"/>
        <w:w w:val="94"/>
        <w:sz w:val="24"/>
        <w:szCs w:val="24"/>
      </w:rPr>
      <w:t xml:space="preserve"> </w:t>
    </w:r>
    <w:r w:rsidRPr="00CA61E1">
      <w:rPr>
        <w:rFonts w:ascii="Californian FB" w:eastAsia="Times New Roman" w:hAnsi="Californian FB" w:cs="Times New Roman"/>
        <w:w w:val="94"/>
        <w:sz w:val="24"/>
        <w:szCs w:val="24"/>
      </w:rPr>
      <w:t>SA</w:t>
    </w:r>
    <w:r w:rsidRPr="00CA61E1">
      <w:rPr>
        <w:rFonts w:ascii="Californian FB" w:eastAsia="Times New Roman" w:hAnsi="Californian FB" w:cs="Times New Roman"/>
        <w:spacing w:val="-4"/>
        <w:w w:val="94"/>
        <w:sz w:val="24"/>
        <w:szCs w:val="24"/>
      </w:rPr>
      <w:t>N</w:t>
    </w:r>
    <w:r w:rsidRPr="00CA61E1">
      <w:rPr>
        <w:rFonts w:ascii="Californian FB" w:eastAsia="Times New Roman" w:hAnsi="Californian FB" w:cs="Times New Roman"/>
        <w:w w:val="94"/>
        <w:sz w:val="24"/>
        <w:szCs w:val="24"/>
      </w:rPr>
      <w:t>CT</w:t>
    </w:r>
    <w:r w:rsidRPr="00CA61E1">
      <w:rPr>
        <w:rFonts w:ascii="Californian FB" w:eastAsia="Times New Roman" w:hAnsi="Californian FB" w:cs="Times New Roman"/>
        <w:spacing w:val="-23"/>
        <w:w w:val="94"/>
        <w:sz w:val="24"/>
        <w:szCs w:val="24"/>
      </w:rPr>
      <w:t>U</w:t>
    </w:r>
    <w:r w:rsidRPr="00CA61E1">
      <w:rPr>
        <w:rFonts w:ascii="Californian FB" w:eastAsia="Times New Roman" w:hAnsi="Californian FB" w:cs="Times New Roman"/>
        <w:w w:val="94"/>
        <w:sz w:val="24"/>
        <w:szCs w:val="24"/>
      </w:rPr>
      <w:t>A</w:t>
    </w:r>
    <w:r w:rsidRPr="00CA61E1">
      <w:rPr>
        <w:rFonts w:ascii="Californian FB" w:eastAsia="Times New Roman" w:hAnsi="Californian FB" w:cs="Times New Roman"/>
        <w:spacing w:val="-32"/>
        <w:w w:val="94"/>
        <w:sz w:val="24"/>
        <w:szCs w:val="24"/>
      </w:rPr>
      <w:t>R</w:t>
    </w:r>
    <w:r w:rsidRPr="00CA61E1">
      <w:rPr>
        <w:rFonts w:ascii="Californian FB" w:eastAsia="Times New Roman" w:hAnsi="Californian FB" w:cs="Times New Roman"/>
        <w:w w:val="94"/>
        <w:sz w:val="24"/>
        <w:szCs w:val="24"/>
      </w:rPr>
      <w:t>Y</w:t>
    </w:r>
    <w:r w:rsidRPr="00CA61E1">
      <w:rPr>
        <w:rFonts w:ascii="Californian FB" w:eastAsia="Times New Roman" w:hAnsi="Californian FB" w:cs="Times New Roman"/>
        <w:spacing w:val="-11"/>
        <w:w w:val="94"/>
        <w:sz w:val="24"/>
        <w:szCs w:val="24"/>
      </w:rPr>
      <w:t xml:space="preserve"> </w:t>
    </w:r>
    <w:r w:rsidRPr="00CA61E1">
      <w:rPr>
        <w:rFonts w:ascii="Californian FB" w:eastAsia="Times New Roman" w:hAnsi="Californian FB" w:cs="Times New Roman"/>
        <w:spacing w:val="1"/>
        <w:w w:val="90"/>
        <w:sz w:val="24"/>
        <w:szCs w:val="24"/>
      </w:rPr>
      <w:t>A</w:t>
    </w:r>
    <w:r w:rsidRPr="00CA61E1">
      <w:rPr>
        <w:rFonts w:ascii="Californian FB" w:eastAsia="Times New Roman" w:hAnsi="Californian FB" w:cs="Times New Roman"/>
        <w:w w:val="94"/>
        <w:sz w:val="24"/>
        <w:szCs w:val="24"/>
      </w:rPr>
      <w:t>SSOCI</w:t>
    </w:r>
    <w:r w:rsidRPr="00CA61E1">
      <w:rPr>
        <w:rFonts w:ascii="Californian FB" w:eastAsia="Times New Roman" w:hAnsi="Californian FB" w:cs="Times New Roman"/>
        <w:spacing w:val="-22"/>
        <w:w w:val="91"/>
        <w:sz w:val="24"/>
        <w:szCs w:val="24"/>
      </w:rPr>
      <w:t>A</w:t>
    </w:r>
    <w:r w:rsidRPr="00CA61E1">
      <w:rPr>
        <w:rFonts w:ascii="Californian FB" w:eastAsia="Times New Roman" w:hAnsi="Californian FB" w:cs="Times New Roman"/>
        <w:w w:val="99"/>
        <w:sz w:val="24"/>
        <w:szCs w:val="24"/>
      </w:rPr>
      <w:t>T</w:t>
    </w:r>
    <w:r w:rsidRPr="00CA61E1">
      <w:rPr>
        <w:rFonts w:ascii="Californian FB" w:eastAsia="Times New Roman" w:hAnsi="Californian FB" w:cs="Times New Roman"/>
        <w:spacing w:val="-7"/>
        <w:w w:val="99"/>
        <w:sz w:val="24"/>
        <w:szCs w:val="24"/>
      </w:rPr>
      <w:t>I</w:t>
    </w:r>
    <w:r w:rsidRPr="00CA61E1">
      <w:rPr>
        <w:rFonts w:ascii="Californian FB" w:eastAsia="Times New Roman" w:hAnsi="Californian FB" w:cs="Times New Roman"/>
        <w:spacing w:val="-6"/>
        <w:w w:val="104"/>
        <w:sz w:val="24"/>
        <w:szCs w:val="24"/>
      </w:rPr>
      <w:t>O</w:t>
    </w:r>
    <w:r w:rsidRPr="00CA61E1">
      <w:rPr>
        <w:rFonts w:ascii="Californian FB" w:eastAsia="Times New Roman" w:hAnsi="Californian FB" w:cs="Times New Roman"/>
        <w:w w:val="98"/>
        <w:sz w:val="24"/>
        <w:szCs w:val="24"/>
      </w:rPr>
      <w:t>N www.farallones.org</w:t>
    </w:r>
  </w:p>
  <w:p w:rsidR="00F60AF9" w:rsidRDefault="00F60AF9" w:rsidP="00F60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8E" w:rsidRDefault="00720B8E" w:rsidP="00F60AF9">
      <w:pPr>
        <w:spacing w:after="0" w:line="240" w:lineRule="auto"/>
      </w:pPr>
      <w:r>
        <w:separator/>
      </w:r>
    </w:p>
  </w:footnote>
  <w:footnote w:type="continuationSeparator" w:id="0">
    <w:p w:rsidR="00720B8E" w:rsidRDefault="00720B8E" w:rsidP="00F60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43FA"/>
    <w:multiLevelType w:val="hybridMultilevel"/>
    <w:tmpl w:val="18D0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F9"/>
    <w:rsid w:val="002E408C"/>
    <w:rsid w:val="00720B8E"/>
    <w:rsid w:val="00F6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F9"/>
    <w:pPr>
      <w:ind w:left="720"/>
      <w:contextualSpacing/>
    </w:pPr>
  </w:style>
  <w:style w:type="paragraph" w:styleId="Header">
    <w:name w:val="header"/>
    <w:basedOn w:val="Normal"/>
    <w:link w:val="HeaderChar"/>
    <w:uiPriority w:val="99"/>
    <w:unhideWhenUsed/>
    <w:rsid w:val="00F6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F9"/>
  </w:style>
  <w:style w:type="paragraph" w:styleId="Footer">
    <w:name w:val="footer"/>
    <w:basedOn w:val="Normal"/>
    <w:link w:val="FooterChar"/>
    <w:uiPriority w:val="99"/>
    <w:unhideWhenUsed/>
    <w:rsid w:val="00F6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F9"/>
    <w:pPr>
      <w:ind w:left="720"/>
      <w:contextualSpacing/>
    </w:pPr>
  </w:style>
  <w:style w:type="paragraph" w:styleId="Header">
    <w:name w:val="header"/>
    <w:basedOn w:val="Normal"/>
    <w:link w:val="HeaderChar"/>
    <w:uiPriority w:val="99"/>
    <w:unhideWhenUsed/>
    <w:rsid w:val="00F6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F9"/>
  </w:style>
  <w:style w:type="paragraph" w:styleId="Footer">
    <w:name w:val="footer"/>
    <w:basedOn w:val="Normal"/>
    <w:link w:val="FooterChar"/>
    <w:uiPriority w:val="99"/>
    <w:unhideWhenUsed/>
    <w:rsid w:val="00F6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WAGGETT</dc:creator>
  <cp:lastModifiedBy>REBECCA WAGGETT</cp:lastModifiedBy>
  <cp:revision>1</cp:revision>
  <dcterms:created xsi:type="dcterms:W3CDTF">2013-06-04T21:15:00Z</dcterms:created>
  <dcterms:modified xsi:type="dcterms:W3CDTF">2013-06-04T21:19:00Z</dcterms:modified>
</cp:coreProperties>
</file>